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DD" w:rsidRPr="003E4BDD" w:rsidRDefault="003E4BDD" w:rsidP="003E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E4BDD">
        <w:rPr>
          <w:rFonts w:ascii="Arial" w:eastAsia="Times New Roman" w:hAnsi="Arial" w:cs="Arial"/>
          <w:sz w:val="24"/>
          <w:szCs w:val="24"/>
          <w:lang w:eastAsia="de-DE"/>
        </w:rPr>
        <w:t>Das Erste, was ich über die Bienen gelernt habe, war, dass man sie nicht im eigenen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Garten umstellen kann. Aufgrund dieser Tatsache bin ich nämlich letztes Jahr im Herbst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zu Bienen gekommen.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Ein Freund bat mich, ob er zwei seiner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Ablegervölker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für ein paar Wochen in meinem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Garten „zwischen parken“ könne.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 standen sie nun: von meinen Nachbarn kritisch und ein wenig ängstlich beäugt und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von mir und meiner Familie sehr begeistert und interessiert willkommen geheißen. Der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Imkerfreund kam regelmäßig, um die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Varroabekämpfung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und die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Wintereinfütterung</w:t>
      </w:r>
      <w:proofErr w:type="spellEnd"/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durchzuführen. Ich war eigentlich nur Beobachter und war relativ schnell gefesselt von den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Bienen.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 ich jemand bin, der sich gerne etwas anliest, habe ich erst einmal alle in der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Stadtbücherei erhältlichen Bücher über Bienen ausgeliehen und im Winter durchgelesen.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Und das waren nicht gerade wenige. Manche fand ich echt total gut, andere völlig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verwirrend und kompliziert.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Trotzdem entschied ich mich im Winter schon dazu, selber mit der Imkerei anzufangen.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Leider war ich ein wenig naiv, was die Kosten anging.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 mein Mann Schreiner ist, dachte ich, er baut mir die Beuten und dann benötige ich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noch einen Stockmeißel, einen Besen und einen Smoker. Vielleicht noch zur Sicherheit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eine Imkerjacke und einen Schleier.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Ich wurde jedoch bei meinem ersten Ausflug in einen Imkereibedarfsladen schnell eines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Besseren belehrt. Metalldeckel, Lüftungsgitter,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Varroaschubladen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, extra lange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Handschuhe, hunderte von Rähmchen, kiloweise Mittelwände, Drahtspanner und, und,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gram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und....</w:t>
      </w:r>
      <w:proofErr w:type="gramEnd"/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Nach diesem, zugegeben netten, Einkauf war ich ungefähr den Wert eines langen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Hollandwochenendes mit der ganzen Familie los. Der Besitzer des Ladens, bei dem ich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mich übrigens ein wenig im Spaß darüber beschwerte, wie teuer der Einstieg in das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Imkerhobby sei, antwortete mir mit den Worten: „Hätten Sie sich einen Rassedackel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gekauft, wären Sie noch mehr Geld losgeworden.“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Ich hatte noch keine eigene Biene, geschweige auch nur ein Glas mit Honig in der Hand.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„Na ja“, dachte ich mir, „das wird hoffentlich noch kommen“.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Zuhause saß ich dann mit meinen „Schätzen“ und sortierte alles.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 kam auch schon das nächste Problem: Wohin sollte ich die ganzen Sachen stellen und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lagern?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Mein Mann, der Schreiner, erkundigte sich derweil im Internet nach Bauanleitungen und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wir entschieden uns für die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Hohenheimer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Einfachbeute nach Liebig. Es wird zwar überall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Weymouthskiefernholz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empfohlen, aber man kann dieses Holz kaum irgendwo kaufen.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Trotz ausführlicher Bauanleitung lieh ich mir von Stefan, einem Imker, noch eine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Holzbeute, um Anschauungsmaterial zu haben.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Während also unsere Beuten Gestalt annahmen (wir haben sie lavendelblau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angestrichen, sie sehen sehr schön aus), versuchten mein 7-jähriger Sohn und ich, die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Rähmchen einzulöten. Den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Eisenbahntrafo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hatte ich von meinem Vater geliehen und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Jürgen, mein „Imkerpate“ half uns bei den ersten Mittelwänden. Diese Arbeit hat uns allen</w:t>
      </w:r>
    </w:p>
    <w:p w:rsidR="00155C1F" w:rsidRDefault="003E4BDD" w:rsidP="003E4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E4BDD">
        <w:rPr>
          <w:rFonts w:ascii="Arial" w:eastAsia="Times New Roman" w:hAnsi="Arial" w:cs="Arial"/>
          <w:sz w:val="24"/>
          <w:szCs w:val="24"/>
          <w:lang w:eastAsia="de-DE"/>
        </w:rPr>
        <w:t>viel Spaß gemacht. Vielleicht ist das nur bei den ersten 100 Wänden so. Mal sehen, ob ich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das in ein paar Jahren auch noch gerne mache.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Nun war fast alles fertig und ich besuchte zur Einstimmung den Bienenschnupperkurs für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Interessierte im Bienenmuseum Duisburg mit Frau Aumeier und Herrn Liebig. Da saß ich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nun 7!! Stunden mit 114!!!anderen Jungimkern oder denen, die es werden wollen und war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völlig fasziniert. Da ich schon so viel gelesen hatte, konnte ich dem Vortrag gut folgen und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die beiden Vortragenden steckten mit ihrer Begeisterung auch völlig an.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Jetzt waren wir also noch ungeduldiger und warteten sehnsüchtig auf den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lastRenderedPageBreak/>
        <w:t>Reinigungsflug.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Außerdem machte ich mir Sorgen, ob die Bienen auch noch genug Futter hatten. Ich hatte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ja so viel gehört und gelesen von verhungerten Völkern.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Jedenfalls war unser „Reinigungsflug“ eher eine schleichende Reinigung, oder die Damen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erledigten das, während wir alle bei der Arbeit oder in der Schule waren. Bei den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steigenden Temperaturen flogen erst eine, dann zwei und dann ein paar Bienen mal raus.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Auf jeden Fall nicht fast alle auf einmal.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Mein 7-jähriger Sohn ist übrigens so von den Bienen fasziniert, dass er den Winter über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nutzte, um den Holtermann Katalog auswendig zu lernen. Zu seinem 8. Geburtstag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wünscht er sich übrigens eine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Umweiselungsnadel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, was immer das sein mag.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Im März war es dann soweit. Der eine Ableger, der bei uns überwintert hatte, sollte in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unsere selbstgebaute Bienenbeute umziehen: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Schon das Anziehen war spannend. Sitzt der Schleier richtig? Zieht man die Handschuhe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über die Jacke? Wofür zum Himmel sind diese verdammt langen Schnüre an dem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Imkerhut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? Fragen über Fragen, die sich mir und meinem kleinen Sohn stellten.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Zum Glück war ja Jürgen da, um uns bei allem zu helfen. Mann, war das spannend mit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dem Umpacken der Rähmchen. Ich frage mich, wie man das alles alleine machen soll: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Rauch geben, mit dem Stockmeißel die Rähmchen lösen usw. Ich brauchte jedenfalls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beim ersten Mal die unterstützenden Hände von meinem Mann und meinen Söhnen, die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mir ständig irgendetwas anreichen mussten.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In meiner Schutzmontur fühlte ich mich sehr sicher, ich machte mir mehr Sorgen um die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Bienen, ob es nicht zu kalt sei, ob sie genug Futter hatten, ob es der Königin gut ging usw.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Nachdem es dann offiziell unsere Bienen waren, war alles gleich noch einmal so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spannend.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In der </w:t>
      </w:r>
      <w:proofErr w:type="gram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darauf folgenden</w:t>
      </w:r>
      <w:proofErr w:type="gram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Woche packte ich ein Wirtschaftsvolk vom Stefan in unsere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zweite Beute. Dieses hatte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zweizargig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überwintert und war ein ganz anderes Kaliber als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der überwinterte Ableger.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Nachdem wir dann beide in unserem Garten hatten, war an den Fluglöchern bei schönem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Wetter mächtig was los. Jürgen hatte mir eine Internetadresse gegeben, auf der eine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Farbskala abgebildet ist, anhand der man erkennen soll, welchen Pollen die Bienen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gerade eintragen. Ich bin von Beruf Baumschulmeisterin und kenne mich mit Bäumen und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Blumen gut aus. Aber die Farbnuancen der Pollenhöschen als Beobachterin vorm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Flugloch zu unterscheiden, finde ich dann doch sehr schwierig.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An den schönen trockenen Tagen vor Ostern beobachtete ich jedoch unzählige Bienen,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die an den Wassertropfen des Frauenmantels (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Alchemilla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mollis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) in meinen Beeten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tranken.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Anfang April war es dann soweit. Ich sollte zum ersten Mal alleine die Völker durchsehen.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Schon beim Kippen des 2. Brutraumes war ich damit überfordert, ob der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Wildbau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zwischen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erster und zweiter Zarge so richtig ist oder nicht. Ich versuchte mich dann noch in der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Kippprobe, aber es war auch nur ein Versuch. Also wieder zugemacht und meinen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Bienenpaten angerufen. Der kam ein paar Tage später und sagte, dass alles in Ordnung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sei. Außerdem zeigte er uns, verdeckelte Brut, eingetragenen Honig und Waben mit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Pollen. Ich fand ja, dass das schon anders aussah als in den Büchern, aber ich bin ja auch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eine blutige Anfängerin und lerne noch.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Trotzdem denke ich, dass man als Jungimkerin auf jeden Fall einen Bienenpaten braucht,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der einem hilft und Ratschläge gibt.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Außerdem besuche ich noch diesen Anfängerkurs, der mich durch mein erstes Bienenjahr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begleiten soll.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13. Apr. 2012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Heute vor sieben Tagen habe ich die erste Kipp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>p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robe zum Entdecken von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gemacht. Also als pflichtbewusster und auch neugieriger Jungimker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lastRenderedPageBreak/>
        <w:t>öffne ich das starke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Volk, welches fast schon beide Brutzargen komplett belegt. Um mich rum als Adjutanten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wieder der Rest meiner Familie. Ich nehme also den Deckel und die Folie ab, mein Sohn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bläst kurz hinein und eine riesengroße Biene fliegt auf und davon. Das ist die Königin, da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sind wir uns alle einig. Aber was nun? Ich gerate leicht in Panik, da sie zwar um die Beute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herumfliegt, aber keine Anstalten macht, wieder hinein zu gelangen. Kennt so eine Königin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überhaupt das Flugloch? Kommt die Königin nicht nur einmal im Leben nach draußen zum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Begattungsflug? Und außerdem war der ja an einem ganz anderen Standort? Acht Augen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versuchen die Königin nicht aus den Augen zu lassen. Schließlich setzt sie sich an die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Außenwand der Nachbarbeute. Aber was jetzt tun? Gestern haben wir in einer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Kinderwissenssendung einen Imker gesehen, der die Königin mit bloßen Händen gefasst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hat und in einen Käfig gesetzt hat. Ich würde das arme Tier bestimmt nur zerquetschen.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Bevor wir also irgendetwas unternehmen, erhebt sich unsere Königin und fliegt auf ihre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geöffnete Beute zurück. Puh, Glück gehabt? Oder war das gar nicht dramatisch? Wir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schließen jedenfalls schnell wieder mit dem Deckel zu, kippen den zweiten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Brutraum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noch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pflichtschuldig an und schauen wieder alle vier nach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. Ich bin mir allerdings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nicht so sicher, ob wir die überhaupt erkennen, wenn die nicht ganz schulbuchmäßig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ausgeformt sind. Wir werden es sehen. Ich verstehe jetzt jedoch besser die Meinung, dass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man als Jungimker besser mit einem Ableger im Mai oder im Juni anfangen sollte. Das ist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bestimmt nicht so aufregend.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Am Wochenende habe ich meinen zweiten Praxistag beim Imkerkurs gehabt. Ich bin, mit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einer anderen Dame die einzige, die schon Bienen im Garten stehen hat. Die anderen sind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erst mal nur an den Bienen interessiert oder wollen dieses Jahr vielleicht damit anfangen.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Jedenfalls kann ich durch diesen Schleier dort besser sehen und habe zum ersten Mal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Stifte gesehen. Ich war ganz stolz auf mich.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3E4BDD" w:rsidRPr="003E4BDD" w:rsidRDefault="003E4BDD" w:rsidP="003E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E4BDD">
        <w:rPr>
          <w:rFonts w:ascii="Arial" w:eastAsia="Times New Roman" w:hAnsi="Arial" w:cs="Arial"/>
          <w:sz w:val="24"/>
          <w:szCs w:val="24"/>
          <w:lang w:eastAsia="de-DE"/>
        </w:rPr>
        <w:t>7.Mai 2012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Am Wochenende hatte ich meinen dritten Praxistag für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Neuimker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. Es ging um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Schwarmvorbeuge und Ableger machen. Irgendwie habe ich immer das Pech, das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 das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Wetter an den Praxistagen nicht wirklich dazu geeignet ist, um an den Bienen zu arbeiten.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Trotzdem habe ich interessiert zugeschaut und mitgemacht bei der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Ablegerbildung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Da das eine Volk von mir meiner Meinung nach schon ziemlich stark ist und ich bei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meinen zwei Völkern eine Heidenangst vorm Schwärmen habe, ging es gestern also an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 xml:space="preserve">die eigene </w:t>
      </w:r>
      <w:proofErr w:type="spellStart"/>
      <w:r w:rsidRPr="003E4BDD">
        <w:rPr>
          <w:rFonts w:ascii="Arial" w:eastAsia="Times New Roman" w:hAnsi="Arial" w:cs="Arial"/>
          <w:sz w:val="24"/>
          <w:szCs w:val="24"/>
          <w:lang w:eastAsia="de-DE"/>
        </w:rPr>
        <w:t>Ablegerbildung</w:t>
      </w:r>
      <w:proofErr w:type="spellEnd"/>
      <w:r w:rsidRPr="003E4BDD">
        <w:rPr>
          <w:rFonts w:ascii="Arial" w:eastAsia="Times New Roman" w:hAnsi="Arial" w:cs="Arial"/>
          <w:sz w:val="24"/>
          <w:szCs w:val="24"/>
          <w:lang w:eastAsia="de-DE"/>
        </w:rPr>
        <w:t>. Schnell noch einmal die Schulungsunterlagen und die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Monatsbetrachtung von Pia Aumeier durchgelesen und siehe da: Jeder erzählt und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empfiehlt etwas Anderes!</w:t>
      </w:r>
      <w:r w:rsidRPr="003E4B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Na super!</w:t>
      </w:r>
    </w:p>
    <w:p w:rsidR="007D7EA4" w:rsidRDefault="003E4BDD" w:rsidP="003E4BD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3E4BDD">
        <w:rPr>
          <w:rFonts w:ascii="Arial" w:eastAsia="Times New Roman" w:hAnsi="Arial" w:cs="Arial"/>
          <w:sz w:val="24"/>
          <w:szCs w:val="24"/>
          <w:lang w:eastAsia="de-DE"/>
        </w:rPr>
        <w:t>Schon die Vorbereitung war generalstabsmäßig organisiert, ich wollte schließlich alles zur</w:t>
      </w:r>
      <w:r w:rsid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E4BDD">
        <w:rPr>
          <w:rFonts w:ascii="Arial" w:eastAsia="Times New Roman" w:hAnsi="Arial" w:cs="Arial"/>
          <w:sz w:val="24"/>
          <w:szCs w:val="24"/>
          <w:lang w:eastAsia="de-DE"/>
        </w:rPr>
        <w:t>Hand haben, was ich dafür brauchte.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Schon die Vorbereitung war generalstabsmäßig organisiert, ich wollte schließlich alles zur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Hand haben, was ich dafür brauchte.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 ich durch den Schleier auch nicht so richtig gut schauen kann, befolgte ich brav den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Rat meiner Seminarleiterin und zog alle Rähmchen, um nach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zu schauen.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Wie gehabt, schauten acht Augen mit. Es geht zwar schon etwas besser, aber ich brauche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immer noch die Hilfe meiner ganzen Familie, wenn wir an den Bienen arbeiten.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Durch meine mangelnde Übung und Sicherheit merke ich immer wieder, dass ich mich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beim Durchsehen meistens nur auf eine Sache konzentrieren kann. Entweder suche ich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nach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oder nach der Königin oder nach Stiften. Aber alles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gleichzeitig zu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beachten ist beim dritten oder vierten Durchsehen des Volkes immer noch recht schwer.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ich habe ja genügend Helfer, die mitschauen oder mich erinnern.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Das Tollste vorne weg: Die Kinder haben als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erstes frisch schlüpfende Bienen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gesehen,</w:t>
      </w:r>
      <w:r w:rsidR="00155C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gerade den Deckel durchknabberten. Das war schon irre!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Drohnenrahmen war gleichmäßig ausgebaut, aber noch nicht verdeckelt.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Wir fanden an den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Rähmchenunterseiten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mehrere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unbestiftete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oder nennt</w:t>
      </w:r>
      <w:r w:rsidR="00B16A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man die Spielzellen? Keine Ahnung!</w:t>
      </w:r>
      <w:r w:rsidR="00B16A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Und im unteren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Brutraum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entdeckten wir eine völlig leere Wabe!? Ist das Volk doch nicht</w:t>
      </w:r>
      <w:r w:rsidR="00B16A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so stark wie wir dachten?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entnahmen wir zwei verdeckelte Brutwaben, die auch frische Stifte enthielten.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Außerdem war im unteren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Brutraum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eine Honigwabe, die wir als Futterwabe für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Ableger wegnahmen. Sieht man eigentlich, ob das noch Winterfutter war oder schon neu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eingebrachter Honig. Wie schon so oft, waren wir wieder überfragt.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Wie ich auf der letzten Imkerversammlung erfahren habe, ist es ja der Klassiker über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einen „zwischen geparkten“ Ableger zu Bienen zu kommen. Diese „Gefahr“ besteht bei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meiner Tante aber nicht. Sie war mehr als skeptisch, als ich sie fragte, ob ich den Ableger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bei ihr im Garten aufstellen könnte. „Was muss ich denn da machen? Stechen die Bienen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mich nicht? Werden sich nicht die Nachbarn aufregen? Was mache ich, wenn der Kasten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umfällt?“ usw..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Ich konnte sie aber beruhigen, und jetzt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steht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der Kasten für einige Wochen bei ihr. Ich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 aber selber so aufgeregt, dass ich meiner Tante aufgetragen habe, mich direkt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anzurufen, wenn sie die ersten Bienen heute fliegen sieht.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 die ganze Aktion wohl etwas länger gedauert hat, waren die Damen zum Schluss so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sauer, dass ich zweimal und mein Mann einmal gestochen wurden.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Hoffentlich nehmen die Bienen einem die ganzen Anfängerfehler und Anfängerneugier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nicht so richtig krumm und machen eine ganze Menge mit, bevor sie beleidigt sind.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Ende Mai 2012: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letzten Tage waren richtig warme Temperaturen und bestes Bienenflugwetter. Vor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den Kästen ist mächtig was los und es macht Spaß, daneben zu sitzen und einfach nur zu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schauen. Meine Bienen wollten den Honigraum nicht annehmen und lagerten ihren Honig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unten in den Bruträumen ein. Wie ich jetzt erfahren habe, waren die Völker wohl doch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nicht so stark, wie ich dachte. Jedenfalls hing ich „eigenmächtig“ einfach jeweils eine bzw.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zwei voll verdeckelte Honigwaben nach oben, um die Bienen in den Honigraum zu locken.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 einer Woche scheint es so, als wäre der Trick gelungen. Oben ist viel los und die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Mittelwände werden ausgebaut und mit Honig eingetragen. Aber ob das für ein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Schleudern ausreicht?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Ein erfahrener Imker hat mir Mut gemacht, und sagte: Einmal im Jahr kann man auf jeden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Fall schleudern.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werden sehen. Ich brauche ja gar nicht 40 kg Honig, aber ein paar Gläser für den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Eigenverbrauch wären schon nett.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Ableger bei meiner Tante entwickelt sich bis jetzt ganz gut. Es gab mehrere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die ich alle stehen ließ. Sollen das die jungen Königinnen doch unter sich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ausmachen. Im Moment warte ich auf die ersten Stifte, aber da muss ich mich noch eine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Woche gedulden.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Was ich auch noch sehr bemerkenswert fand, war das Verhalten der Bienen bei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warmen Abenden. Ungefähr 50 Bienen trafen sich auf dem Anflugbrett bis spät in 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Dunkelheit. Erst dachte ich, denen ist es vielleicht zu warm und sie fächeln kühlere Luft in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Beute. Aber die saßen und liefen einfach nur da rum und erinnerten mich sehr stark an</w:t>
      </w:r>
      <w:r w:rsidR="00D743A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bookmarkStart w:id="0" w:name="_GoBack"/>
      <w:bookmarkEnd w:id="0"/>
      <w:r w:rsidRPr="00DA43E4">
        <w:rPr>
          <w:rFonts w:ascii="Arial" w:eastAsia="Times New Roman" w:hAnsi="Arial" w:cs="Arial"/>
          <w:sz w:val="24"/>
          <w:szCs w:val="24"/>
          <w:lang w:eastAsia="de-DE"/>
        </w:rPr>
        <w:t>herumhängende Jugendliche, die abends nicht wissen wohin.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Bei dem stärkeren Volk habe ich am Wochenende drei bestiftete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gebrochen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darauf hin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alle Waben gezogen und kontrolliert. Ich merke schon, das ich anfange,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mich auf mehrere Sachen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(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Stifte, Königin usw.) konzentrieren zu können.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Auf dem Imkertreffen haben ja die „alten Imker“ auch von abgehenden Schwärmen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erzählt. Ich bin der Meinung, alles Notwendige wie Schröpfen, Drohnenrahmen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Kippprobe gemacht zu haben, also werde ich mal schauen, was nächste Woche so da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draußen passiert.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Mitte Juni 2012: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habe ja nun schon mitbekommen, dass 2012 nicht das günstigste Jahr ist, um mit 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Imkerei anzufangen. Und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das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ich nicht kiloweise Honig von meinen Bienen bekommen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werde, ist mir eigentlich relativ egal.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( Gut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dass ich nicht dutzendweise Gläser gekauft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habe). Hauptsache, ich bekomme ein paar Gläser für den Eigenverzehr, das würde mir ja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schon reichen. Aber im Gegenteil muss ich mir laut irgendeines Infobriefes wohl eher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Sorgen machen, dass meine Bienen nicht verhungern. Und das mitten im Sommer?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habe ich an einem Sonntag die Bienen auf Schwarmzellen durchgeschaut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alles war meiner Anfängermeinung nach in Ordnung. Vielleicht nicht in bester Ordnung,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denn wir fanden schon ein paar bestiftete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die wir natürlich pflichtbewusst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zerstörten. Aber es gab Stifte, Maden und verdeckelte Brut. Aber nur eine Woche später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entdeckte ich bei dem etwas stärkeren Volk eine verdeckelte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am unteren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Wabenrand.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Tausend Gedanken schossen mir durch den Kopf: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Ist der Schwarm nicht schon weg, wenn eine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verdeckelt ist?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Warum konnte das sein?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hatten den 22. Juni und ich dachte, nun hört der Schwarmtrieb auf, oder ebbt 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genauso langsam ab wie er langsam aufgekommen ist?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Wie schon so oft hatte ich keine Ahnung.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Drei, fünf, acht und die Königin ist gemacht?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Es waren doch nur 7 Tage vergangen und ich glaubte, sehr ordentlich durchgeschaut zu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haben.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Entferne ich die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oder nicht?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 ich aber noch eine Menge Stifte in dem Volk fand, entschied ich mich dazu, alle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zu entfernen. Ich gebe zu, dass ich dabei ein mulmiges Gefühl hatte.</w:t>
      </w:r>
    </w:p>
    <w:p w:rsidR="00DA43E4" w:rsidRDefault="00DA43E4" w:rsidP="00DA43E4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Ist das Alles so richtig?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Beraube ich das Volk gerade um seine neue Königin?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es waren ja Stifte da, schlimmstenfalls sollen die Damen halt noch mal eine Königin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nachziehen?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Gedacht, getan und sehr nervös beobachtete ich das Flugloch in den nächsten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Tagen.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Meiner Meinung nach war genauso viel los wie immer.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 der Schwarm etwa doch nicht weg oder haben sich die Bienen es wieder anders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überlegt?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Können sich das die Bienen überhaupt noch anders überlegen, wenn die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</w:t>
      </w:r>
      <w:proofErr w:type="spellEnd"/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schon verdeckelt ist?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Wahrscheinlich geht man als Imkeranfänger schon sehr naiv an die Sache ran, aber man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lernt ja auch aus Fehlern.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öffneten wir unsere beiden Völker aus Termingründen (kann man als Imker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eigentlich im Mai und Juni überhaupt mal über das Wochenende wegfahren?) schon nach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fünf Tagen wieder. Ich weiß, man kann die Bienen auch tot gucken, aber sonst wären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neun Tage zwischen den Kontrollen gewesen und nach der Aufregung der letzten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Nachschau war ich auch einfach zu neugierig.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Und dann der nächste Schock: Bei dem „unauffälligeren“ Volk gab es überhaupt keine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Stifte. Wo war die Königin? Was war passiert? Aber es gab eine Menge Larven. Ich war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total überfordert und machte das Volk einfach wieder zu, denn eigentlich interessierte mich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ja hauptsächlich das andere Volk mit der verdeckelten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 Hier fand ich wieder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zwei verdeckelte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Weiselzellen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aber auch eine kleine Stelle mit Stiften. Was nun?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Langsam verliere ich die Geduld und auch ein wenig die absolute Begeisterung. Warum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klappt das alles nicht so richtig? Oder mache ich einen Anfängerfehler nach dem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anderen?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Keine Ahnung!!!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Am nächsten Tag fuhr ich hoffnungsfroh zu meiner Tante, um nach meinem Ableger zu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schauen. Vor zwei Wochen sah ich dort eine neue Königin, die auch schon fleißig 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Eiablage gestartet war (meine erste eigene “Nachzucht“, ich war mächtig stolz auf mich,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dass das mit der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Ablegerbildung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so reibungslos geklappt hatte).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 Hinterkopf hatte ich die Vorstellung von hunderten frisch bestifteten Rähmchen, die 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im Notfall meinen beiden eventuell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weisellosen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Völkern zu Hause reinhängen könnte.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öffne also die Zarge und sehe: keine Stifte, keine Maden, aber verdeckelte Brut und....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zwei wunderschöne Nachschaffungszellen auf einem der drei Rähmchen. Was ist denn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nun schon wieder los? Ich hatte doch eine junge Eier legende Königin, wo zum Kuckuck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ist die hin?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dachte, die Königin fliegt nur zum Begattungsflug raus?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Ich bin mir sicher, dass ich bei der letzten Durchschau keine Biene verletzt oder zerdrückt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habe, also wo ist meine Königin?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Ziemlich gefrustet machte ich den Deckel wieder zu und überlegte, ob ich meine bisher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erworbene Imkerausrüstung bei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ebay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versteigern sollte.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Das erwäge ich natürlich nicht wirklich, aber von wegen Anfängerglück.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 Rücksprache mit meinem Imkerpaten übe ich mich diese Woche noch in Geduld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bin gespannt auf die nächste Nachschau.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Ende Juni 2012: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Was für ein Wechselbad der Gefühle ich in dieser Woche erlebt habe, kann man, glaube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ich, nur Imkern oder noch eher, nur Jungimkern erzählen.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Anfang der Woche bin ich mit meinem Sohn zum Schleudern gefahren. Die Waben waren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zwar nur zu einem Drittel verdeckelt, aber wir haben eine Schleuderprobe gemacht und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gab keine Spritzer. Dann haben wir sogar noch mit einem Refraktometer (sehr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professionell!) gemessen und der Wassergehalt lag bei unter 18%.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Also haben wir noch schnell in einer Nacht- und Nebelaktion unsere schon vorsorglich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gekauften Bienenfluchten in einen Rahmen geschreinert (ich musste schon ein wenig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überlegen, wie rum die Bienenflucht denn überhaupt in das Brett kommt) und am Abend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vorher unter den Honigraum eingelegt.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Am nächsten Nachmittag war der Honigraum tatsächlich fast bienenleer und wir konnten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anfangen zu ernten (das sagt man bestimmt nicht dazu, aber ich bin halt Gärtner).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 ich im Hinterkopf hatte, völlig dem Honig „beraubte“ Bienen könnten in diesem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Sommer Hunger leiden, nahm ich aus jeder Honigzarge nur fünf Honigwaben heraus (die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anderen Waben waren auch nicht wirklich gut gefüllt, geschweige denn verdeckelt).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Und dann ging es an das Schleudern: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In meinem Jungimkerkurs hatten wir jeweils eine Wabe mit der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Entdeckelungsgabel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mit dem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Heißfön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entdeckelt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 Also der Fön war wesentlich komfortabler und es ging super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schnell damit.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Mein kleiner Sohn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entdeckelte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also unsere 10 Waben, die wir dann in einer elektrischen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Honigschleuder schleuderten.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Und dann floss unser erster eigener Honig aus den Waben auf den Boden der Schleuder.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Das war schon toll!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Eigentlich ist unser familiärer Honigverbrauch bisher relativ gering gewesen. Ich habe mit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Imkerei mehr wegen der Faszination an den Bienen und des Umweltgedankens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angefangen, und ich wäre schon mit 3 bis 4 kg Honig völlig zufrieden gewesen.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am Ende hatten wir 12 kg schönsten, flüssigen und vor allem eigenen Honig 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unserem Eimer. Wow!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war ja der Meinung, es wäre jetzt damit getan, ein paar Mal zu rühren, aber weit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gefehlt. Nachdem ich erst einmal ein paar Hänseleien dafür kassieren musste, dass 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mir den Handrührer „Auf und ab“ angeschafft habe (wie gesagt, ich bin immer noch naiv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Meinung, dass ich mit zwei Völkern anfange und bei zwei Völkern bleibe), bekam 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etwas vage Aussagen, wann ich mit dem Rühren beginnen muss und genauso vage war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auch der Rat, wie lange ich Rühren muss.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Also kann ich da auch wieder alles falsch machen?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Wahrscheinlich habe ich in ein paar Wochen nur noch feste Honigklumpen oder der Honig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ist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gegärt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weil der Wassergehalt doch zu hoch war?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An dem Schleudernachmittag habe ich übrigens ein paar Mal gehört, dass ich mir einfach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zu viel Gedanken machen würde. Na ja, wir werden sehen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gab es an diesem Abend für uns alle Honigbrote zum Abendbrot.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Mmmmmmh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lecker.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Dass ich letzte Woche mein Equipment bei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ebay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verkaufen wollte, habe ich schon wieder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vergessen. Bienen sind schon toll.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Am nächsten Tag ging ich ganz enthusiastisch an die Völker, um sie durch zu schauen.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habe in beiden Völkern wieder viele Stifte gesehen und war ganz beruhigt.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Doch dann am nächsten Tag: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bin mit meinen beiden Söhnen drinnen im Haus, da klingelt mein Mann ganz aufgeregt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und ruft: Anja, ich glaube die Bienen schwärmen!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stürmen also alle raus und hörten direkt das Brausen: Das etwas schwächere Volk,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um das ich mir nie Sorgen wegen des Schwärmens gemacht habe, schwärmte aus. Was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für ein Anblick! Und was für ein Brausen!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standen mit offenen Mündern daneben. Mein kleiner Sohn weinte sogar.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Während ich noch überlegte, wie und in was wir den Schwarm einfangen könnten, stellten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fest, dass sich der Schwarm an der höchsten Stelle in unserem Garten in einer Lärche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in ungefähr 20 Meter Höhe sammelte.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Super! Diese Damen waren wohl für uns verloren. Aber ich hatte ja schon 12 kg Honig im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Eimer, da kann man ja auch auf 10000 Bienen verzichten, oder?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das Schauspiel war schon beeindruckend.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Gegen Abend konnten wir dann beobachten, wie die Bienen langsam aufflogen, Kreise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drehten wie Brieftauben und dann schnell verschwanden.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Gut, dachte ich, dann muss ich das Volk wohl erst mal nicht mehr kontrollieren. Weit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gefehlt wie ich auf dem monatlichen Imkertreffen erfuhr. Dort sagten mir die erfahrenen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Imker, dass ich alle Nachschaffungszellen bis auf eine brechen muss, weil sonst noch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Nachschwärme abgehen können. Seit dem Schwarm waren erst drei Tage vergangen.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öffnen also das Volk und anstatt von Nachschaffungszellen sehen wir...ganz viele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Stifte!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Warum? Ich verstehe gar nichts mehr! Aber egal, offensichtlich haben wir eine Königin!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Also Deckel wieder drauf und abwarten.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Juli 2012: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gesamte Juli war schon sehr seltsam was meine Bienenvölker betraf. Mal war so gut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wie gar keine Brut vorhanden, aber eine ganz kleine Fläche war voll mit Stiften. Dann sah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wieder ganz viel verdeckelte Brut, aber nicht einen Stift.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Bei einem Volk sah ich bei einem Durchsehen nicht eine verdeckelte Zelle und auch gar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keine Stifte, was mich schon sehr nervös machte. Ich konnte aber kein Rähmchen aus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dem anderen Volk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dazuhängen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da es dort auch sehr mau aussah. Also: Abwarten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Tee (mit Honig) trinken!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Honigräume waren gut gefüllt und mein Mann und ich rissen unsere Witze, dass 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zu erwartende Honig unseren Bedarf der nächsten Jahre schon abdecken würde. Wir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könnten ja 2020 wieder mit der Imkerei anfangen, wenn unsere beiden Völker wirklich nun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weisellos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wären.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weit gefehlt! Vielleicht waren unsere Königinnen auch im Sommerurlaub auf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Balearen oder in Dänemark, jedenfalls sahen wir zur Honigentnahme pünktlich Ende Juli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ein wunderbares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Brutnest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in beiden Völkern.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Das zweite Schleudern war nicht mehr ganz so spannend wie beim ersten Mal, ich bin ja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schließlich schon ein alter Hase oder sagt man besser eine alte Biene?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haben wir von beiden Völkern zusammen mit der Frühtracht 37,5 kg Honig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abgeschleudert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 Das ist doch unglaublich, dafür dass 2012 angeblich ein so schlechtes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Honigjahr ist.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Den Honig aus der Frühtracht habe ich übrigens regelmäßig morgens und abends mit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meinem Handrührer gerührt. Das Rühren war überhaupt kein Thema, das hat sogar Spaß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gemacht in dem immer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zappiger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(oder sagt man in Imkerkreisen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flohmiger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?) werdenden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Honig. Nur das anschließende Saubermachen des Rührstabes war relativ lästig, weil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durch die vorhandene Schraube am unteren Ende überall Honig kleben bleibt. Und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handelt sich ja um ein Lebensmittel, das heißt es sollte ja auch hygienisch zugehen.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Jedenfalls hat das Saubermachen und Abtrocknen fast länger als das eigentliche Rühren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gedauert.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dann war es soweit bzw. wir wollten in Urlaub fahren und mussten den Honig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abfüllen. Ein Imker hatte uns zwar angeboten, dass wir seinen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Edelstahlhobbok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geliehen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haben könnten, aber irgendwie wurde dann die Zeit knapp. Aber wir sind ja einfallsreich.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denke, dass jetzt alle Imker über uns lachen werden, aber die 12 kg von der Frühtracht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haben wir dann wirklich mit der Suppenkelle abgefüllt. Nachdem der erste Trichter aber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verstopfte, holte ich meinen Trichter vom Marmeladenkochen hervor und damit ging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dann ganz gut. Okay, es hat etwas länger gedauert, aber es hat geklappt.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Und der Honig ist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sooooo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lecker, der erste eigene Honig!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glaube, ich habe schon erwähnt, dass meine Familie bisher nicht durch übermäßigen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Honigkonsum aufgefallen ist. Wenn wir vier Gläser im Jahr gegessen haben, war das viel.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Jetzt essen wir ein Glas Honig in der Woche!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Bei der Honigentnahme entfernte ich nach Vorschrift das Absperrgitter, damit das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Brutnest</w:t>
      </w:r>
      <w:proofErr w:type="spellEnd"/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 oben wandern kann. Nach zwei Wochen entnahm ich dann die Rähmchen aus 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unteren Zarge, die bis auf zwei auch völlig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brutfrei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waren. Die Mittelwände waren schon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sehr dunkel, aber es war so viel Brut darauf, dass ich mich entschied, diese doch noch 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neue untere Zarge zu hängen. Wenn die Brut geschlüpft ist, werde ich die Rähmchen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noch austauschen. Hoffentlich sind sie dann noch nicht wieder neu bestiftet?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Zur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Varroakontrolle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habe ich auch vorschriftsmäßig die Windel eingeschoben, war aber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dann mit dem Auszählen ein wenig überfordert. Außerdem habe ich unter dem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Blechdeckel immer einige Ohrwürmer sitzen, wer weiß, ob die nicht auch die Milben auf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der Einlage auffressen.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Es lag auch so viel Pollen und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Gemüll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auf der Fläche rum, dass ich die Milben nicht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wirklich zählen konnte.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Außerdem denke ich, muss man in Deutschland doch sowieso alle Völker behandeln, oder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gibt es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varroafreie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Völker?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Mit dem Liebig Dispenser, die ich mir ja schon im Februar vorausschauend besorgt hatte,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ist die Ameisensäurebehandlung auch wirklich kinderleicht. Man kann die Flasche auch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gut zu Hause vorbereiten. Dann habe ich noch das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Verdunsterpapier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zu Recht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geschnitten, weil sehr hohe Temperaturen angesagt waren. Die Säure stinkt ganz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ordentlich, ich machte mir schon ein wenig Sorgen, ob die Bienen das so einfach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vertragen.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Durch ein Anheben des Deckels sah ich am nächsten Tag, das die Säure planmäßig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verdunstet. Es schien also alles zu klappen. Aber ein Blick am Flugloch versetzte mich 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leichte Panik: Sehr viele Bienen hatten einen weißen Rücken! War das wegen der Säure?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 zu viel Säure in der Wärme zu schnell verdunstet?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versuchte, die Bienen genauer zu beobachten, aber die Damen waren so emsig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schnell am Flugloch, dass ich nicht wirklich etwas sehen konnte. Mein erfahrener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Imkerratgeber beruhigte mich aber, weil er das Gleiche beobachtet hatte und seine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Varroabehandlung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stand erst noch an!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 weiteren Rückfragen erfuhr ich dann, dass es sich um das Drüsige Springkraut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handelt, welches jetzt überall blüht. In diesen Blüten bleibt der Pollen aufgrund des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Blütenaufbaues wohl auf dem Rücken der Tiere hängen.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Pünktlich nach drei Tagen war die Säure verdunstet und wir wollten mit der Auffütterung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beginnen: Aber was war das schon wieder? Bei dem einen Volk fehlte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Verdunstungspapier! Während mein Mann mich beschuldigte, vergessen zu haben, dass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es selbst entfernt hätte, war ich total überfragt. Hatten die Bienen das Papier etwa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aufgefressen?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Keine Ahnung!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hatte mich entschlossen, im ersten Jahr mit selbst angerührter Zuckerlösung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aufzufüttern. In meine Plastikboxen passen ungefähr 12 Liter rein. Also rührte ich 6,5 kg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Zucker mit etwas mehr als 4 Liter warmen Wasser an, bzw. ich versuchte, es anzurühren.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Schon nach den ersten 10 Minuten beschloss ich, nächstes Jahr fertigen Sirup zu kaufen.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benötigte ziemlich viel Zeit und ausgiebiges Rühren bis alles aufgelöst war.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Ganz vorsichtig und gleichzeitig ganz zügig stellten wir dann die Boxen in beide Völker.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hatte schon ein wenig Angst vor Räuberei. Vor lauter Neugier schaute ich jede Stunde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nach, ob sich meine Bienen heißhungrig auf das dargebotene Schlaraffenland stürzen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oder es sogar zu Räuberei kommen würde. Aber im Gegenteil geschah nichts! Ist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noch normal? Habe ich irgendetwas falsch gemacht? Ist der Zucker aus dem Discounter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doch nicht der Richtige? Oder ist es zu warm zur Auffütterung? Oder ist der Zucker etwa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doch nicht richtig aufgelöst?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Ich war ja letztes Jahr im Winter schon so nervös, ob die Bienen nicht verhungern, und da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war ich ja gar nicht für die Auffütterung verantwortlich. Jedenfalls habe ich jetzt schon,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Mitte August, verhungerte Bienen vor meinem geistigen Auge.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Am nächsten Tag war meine Sorge weggeflogen. Die Bienen machten sich über mein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Zuckerwasser her. Das eine Volk jedoch viel mehr als das andere. Und obwohl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meine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ganze Familie seit Anfang des Jahres alle Korken gesammelt hat, und ich fast 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gesamte Oberfläche der Boxen mit Korken habe bedecken können, liegen ungefähr 50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ertrunkene Bienen in einer Box. Waren die jetzt nur zu dusselig, oder hätte ich noch mehr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Korken gebraucht?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Das eine Volk (übrigens das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Abgeschwärmte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, welches ja eigentlich schwächer sein sollte)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leerte seine Portion innerhalb von vier Tagen. In der gleichen Zeit leerte das andere Volk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erst ein Drittel von seiner Portion aus. Ist das Alles so richtig?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Während der heißen Tage Mitte August bestückte ich auch fleißig meinen geliehenen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Sonnenwachsschmelzer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. Das Teil sieht wirklich ein wenig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liedig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aus, aber bei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Temperaturen wirkte es super. Die ersten beiden Rähmchen ließ ich allerdings viel zu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lange im Schmelzer, da ich darauf wartete, dass restlos Alles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schmelzen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würde.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dauerte zwei sehr heiße Tage, bis ich durchschaute, dass das graubraune Zeugs da,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welches partout nicht schmelzen wollte, die Häutungsreste oder sonst was ist, aber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kein Wachs mehr.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Dafür hatte ich in der Auffangschale eine große Tafel gut riechendes, goldgelbes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Bienenwachs. Die restlichen Rähmchen gingen bei den hohen Temperaturen dann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ziemlich schnell.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Darf man diesen restlichen Trester oder wie immer man das Zeug nennt eigentlich auf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Kompost schmeißen? Ich werde das nächste Mal auf der Imkersitzung mal nachfragen.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September 2012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Nun ist es schon Mitte September und es hört einfach nicht auf,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das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es unheimlich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spannend und aufregend ist mit den Bienen, wenn nicht sogar dramatisch.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Mitte August kontrollierte ich wieder einmal den Ableger, der bei meiner Tante den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Sommer über stand. Meiner Meinung nach war alles in Ordnung: Ein reiches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Brutnest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viele Bienen!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Am 1. September holten wir ihn dann zu uns in den Garten. Aber was war das: Auf vielen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erwachsenen Bienen konnte man am Flugloch schon mit Varroamilben besetzte Rücken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sehen. O Schreck, dabei hatte ich den Ableger doch vorschriftsmäßig im brutfreien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Zustand mit Milchsäure besprüht. Die eingeschobene Windel bestärkte meinen Schrecken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nur noch. Es fielen innerhalb eines Tages über 30 Milben. Bei der Kontrolle war auch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kaum Brut zu sehen, geschweige denn Stifte. Eine Königin war aber vorhanden.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Also entschied ich mich schon vor der Auffütterung eine Ameisensäurebehandlung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durchzuführen. Die Säure verdunstete innerhalb von drei Tagen und nach einer bangen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Woche schauten wir wieder in die Beute hinein. Fast gar keine verdeckelte Brut mehr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immer noch keine Stifte. Außerdem nahm die Zahl erwachsener Bienen auch stetig ab.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Obwohl verdeckelter Honig vorhanden war, gab ich einen Liter Zuckerwasser. </w:t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Vielleicht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hatten die Bienen nur Hunger?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Das war wohl die Eselei, die ich beging. Ich hätte den Ableger wohl eher direkt auflösen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müssen. Aber da es doch mein erster eigener Ableger war, brachte ich das nicht über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Herz.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kam es Mitte September zur Räuberei des Ablegers durch ein fremdes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Bienenvolk. Bis mein Mann (ich saß den ganzen Tag beim „Honigkurs“ im Bienenmuseum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Duisburg) durchschaute, was da an den Beuten so vor sich ging und sich im Internet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erkundigte, was er dagegen machen könnte, war es wohl schon zu spät.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In all meinen Büchern und Unterlagen steht übrigens nur wie man Räuberei vermeiden,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nicht was man dagegen machen kann.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 Internet fanden wir so bizarre Tipps wie Brennnesseln vor das Flugloch legen.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Erst einmal engten wir das Flugloch ein. Aber es war wohl schon zu spät. Der Ableger war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wohl durch die Milben so geschwächt und dezimiert, dass wir ihn am nächsten Morgen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abräumen mussten.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An diesem Tag war es noch einmal sehr warm und es war viel los an den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beiden</w:t>
      </w:r>
      <w:proofErr w:type="gramEnd"/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Wirtschaftsvölkern. Beim gestrigen Räubern konnte mein Mann übrigens genau sehen,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wohin die Räuber weg flogen. Und aus dieser Richtung kamen heute schon wieder viele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Bienen angeflogen.</w:t>
      </w:r>
    </w:p>
    <w:p w:rsidR="00DA43E4" w:rsidRPr="00DA43E4" w:rsidRDefault="00DA43E4" w:rsidP="00DA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A43E4">
        <w:rPr>
          <w:rFonts w:ascii="Arial" w:eastAsia="Times New Roman" w:hAnsi="Arial" w:cs="Arial"/>
          <w:sz w:val="24"/>
          <w:szCs w:val="24"/>
          <w:lang w:eastAsia="de-DE"/>
        </w:rPr>
        <w:t>Also bekamen wir erneut Panik um unsere alten Völker. Wir haben fast den gesamten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Sonntag damit verbracht, unsere Bienen zu beobachten. Findet ein Kampf statt? Sieht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man die schwarzen Räuberbienen?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 Internet fanden wir auch so Ratschläge wie das Besprühen der Räuber oder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ständige Räuchern vorm Flugloch. Da wir unseren Regenwassertank sowieso vor dem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nächsten Regen leeren mussten, stellte ich mich also mit dem Gartenschlauch bewaffnet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neben meine Bienen und sprühte also tapfer in Richtung der anfliegenden Räuber. 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kam mir zwar ein wenig blöd vor, aber was macht man nicht alles, um seine Völker zu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retten. Was wir auch noch ausprobierten, war der Tipp, eine Glasscheibe schräg vor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Flugloch zu stellen, da die Räuberbienen wohl nicht die Geduld aufbringen,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eingeengte Flugloch zu suchen. Unsere eigenen Bienen waren aber auch ein wenig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desorientiert.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Jedenfalls war bis zum Dunkelwerden die Hölle am Flugloch los. Ob es jetzt wirklich auch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zur Räuberei gekommen ist, oder ob das eingeengte Flugloch einfach nur zu klein für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starke Volk war, weiß ich nicht.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Wir hoben abends nach dem Flug die gesamte Beute an und fanden keine toten Bienen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auf dem Gitter. Da die Bienen unten aber auf der gesamten Beutenbreite mächtig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durchhingen, gingen wir mit einem ruhigen Gefühl ins Bett: Dieses Volk ist bestimmt stark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genug, um mit Angreifern fertig zu werden. Möge die Macht mit ihm sein!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Oktober 2012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Nun ist es schon Mitte Oktober und die Bienen haben das zweite Mal die Ameisensäure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bekommen und das Zuckerwasser ist jedenfalls bei dem einen Volk gut angenommen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umgearbeitet worden. Das zweite Volk wollte das Futter irgendwie nicht so richtig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annehmen. Ich habe seit Ende September auch das schlechte Gefühl,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das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der Betrieb am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Flugloch, auch bei noch gutem Wetter, viel stärker abgenommen hat, als bei dem anderen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Volk. Dabei war dieses nun schwächere Volk immer viel stärker als das Andere. Stifte sind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aber noch Ende September vorhanden gewesen, also habe ich, oder besser gesagt, 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Bienen noch eine Königin.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Von Krankheiten außer der Varroamilbe habe ich ja noch gar nicht in meinem Bericht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geschrieben. Bei meinem allerersten Monatstreffen im Imkerverein Solingen gab es einen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Bericht über die aktuelle Lage der Amerikanischen Faulbrut, die wohl immer näher auf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Solingen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zurückt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 Wir haben damals im Frühjahr einen Film darüber gesehen, in dem auch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Sanierung bzw. das Vernichten der Bienenvölker und der Beuten besprochen wurde.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Ich kann mich noch heute an meine Gedanken erinnern:“ Ach, du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Sch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...! Jetzt habe ich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gerade mit den Bienen angefangen und all das Zubehör teuer gekauft oder aufwendig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selber gebaut und dann so eine gefährliche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Krankheit....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.?“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Im Laufe des Sommers wurden die Sperrbezirke auch weiter ausgedehnt, aber richtig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akute Sorgen machte ich mir nicht mehr. Erst als ich Anfang Oktober vom Bienenverein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ausgelost wurde zur Futterkranzprobe, wurde die Sorge wieder aktuell.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Es kam also ein Bienensachverständiger Anfang Oktober bei uns vorbei, um 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Futterkranzproben zu ziehen. Dieser Mann imkert schon seit über 50 Jahren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schüttelte sorgenvoll den Kopf, als wir das schwächere Volk öffneten. „Ob das mal über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den Winter kommt? Da habe ich aber meine Zweifel!“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Die Zweifel hatte ich ja schon vorher, aber hören wollte ich das trotzdem nicht.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Wir legten also wieder die Deckel auf und harrten der Dinge, die da kommen sollten.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Erst einmal kam die Post, dass meine Völker zumindest keine Amerikanischen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Faulbrutsporen haben. Das war ja schon einmal beruhigend.</w:t>
      </w:r>
    </w:p>
    <w:p w:rsidR="00DA43E4" w:rsidRPr="003E4BDD" w:rsidRDefault="00DA43E4" w:rsidP="00DA43E4"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Mitte Dezember führte ich dann die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Oxalsäurebehandlung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an den beiden Völkern durch,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bzw. wollte sie durchführen. Beim ersten Volk war alles wunderbar, ich fand die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Wintertraube sehr schön und lehrbuchmäßig.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Beim zweiten </w:t>
      </w:r>
      <w:proofErr w:type="gram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Volk....</w:t>
      </w:r>
      <w:proofErr w:type="gram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>. war nichts mehr vorhanden!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Auf dem Boden lagen ungefähr 30 tote Bienen, ansonsten war gähnende Leere in 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Beute. Futter war noch genügend vorhanden, aber keine Bienen.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Völkerverlust von 50 %!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Schlimm, schlimm, schlimm!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Keine Ahnung, was ich falsch gemacht habe. Ob das Volk wirklich schon im Herbst zu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schwach war? Ob es vielleicht gar keine Königin mehr hatte? Ich weiß es nicht!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Meine Honigausbeute von fast 40 kg von den zwei Völkern fand ich total toll, aber der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Verlust des Ablegers und des Wirtschaftsvolkes hat mich schon traurig gemacht. Auch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wenn es so schön heißt, auf Einzelschicksale kann man keine Rücksicht nehmen, sind es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schon Lebewesen, für die ich mehr oder weniger die Verantwortung habe.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Meine Stockkarten, die ich relativ ordentlich geführt habe, hefte ich jedenfalls ab und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werde einfach aus den Erfahrungen lernen.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PS: Nächstes Jahr möchte ich mindestens drei, wenn nicht sogar vier Völker haben!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Jetzt verstehe ich auch das Schmunzeln von Herrn Dr. Liebig auf meine Frage beim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>Einführungskurs: „Ich habe zwei Völker und möchte auch bei zwei Völkern bleiben. Ist das</w:t>
      </w:r>
      <w:r w:rsidRPr="00DA43E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denn auch trotz der </w:t>
      </w:r>
      <w:proofErr w:type="spellStart"/>
      <w:r w:rsidRPr="00DA43E4">
        <w:rPr>
          <w:rFonts w:ascii="Arial" w:eastAsia="Times New Roman" w:hAnsi="Arial" w:cs="Arial"/>
          <w:sz w:val="24"/>
          <w:szCs w:val="24"/>
          <w:lang w:eastAsia="de-DE"/>
        </w:rPr>
        <w:t>Ablegerbildung</w:t>
      </w:r>
      <w:proofErr w:type="spellEnd"/>
      <w:r w:rsidRPr="00DA43E4">
        <w:rPr>
          <w:rFonts w:ascii="Arial" w:eastAsia="Times New Roman" w:hAnsi="Arial" w:cs="Arial"/>
          <w:sz w:val="24"/>
          <w:szCs w:val="24"/>
          <w:lang w:eastAsia="de-DE"/>
        </w:rPr>
        <w:t xml:space="preserve"> möglich?</w:t>
      </w:r>
    </w:p>
    <w:sectPr w:rsidR="00DA43E4" w:rsidRPr="003E4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F"/>
    <w:rsid w:val="0001009F"/>
    <w:rsid w:val="00155C1F"/>
    <w:rsid w:val="003E4BDD"/>
    <w:rsid w:val="007D7EA4"/>
    <w:rsid w:val="00B16A4A"/>
    <w:rsid w:val="00D743A3"/>
    <w:rsid w:val="00D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F69C"/>
  <w15:chartTrackingRefBased/>
  <w15:docId w15:val="{B845EA1C-0B96-4528-81EA-533C99DF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10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009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5393</Words>
  <Characters>33976</Characters>
  <Application>Microsoft Office Word</Application>
  <DocSecurity>0</DocSecurity>
  <Lines>283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Kirchner</dc:creator>
  <cp:keywords/>
  <dc:description/>
  <cp:lastModifiedBy>Manfred Kirchner</cp:lastModifiedBy>
  <cp:revision>2</cp:revision>
  <dcterms:created xsi:type="dcterms:W3CDTF">2023-03-08T12:52:00Z</dcterms:created>
  <dcterms:modified xsi:type="dcterms:W3CDTF">2023-03-08T13:55:00Z</dcterms:modified>
</cp:coreProperties>
</file>